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787"/>
        <w:gridCol w:w="1540"/>
        <w:gridCol w:w="802"/>
        <w:gridCol w:w="678"/>
        <w:gridCol w:w="1962"/>
        <w:gridCol w:w="2306"/>
      </w:tblGrid>
      <w:tr w:rsidR="007C4842" w:rsidRPr="007C4842" w:rsidTr="007C4842">
        <w:trPr>
          <w:trHeight w:val="930"/>
        </w:trPr>
        <w:tc>
          <w:tcPr>
            <w:tcW w:w="113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666666"/>
                <w:kern w:val="0"/>
                <w:sz w:val="44"/>
                <w:szCs w:val="44"/>
              </w:rPr>
              <w:t>2023</w:t>
            </w:r>
            <w:r w:rsidRPr="007C4842">
              <w:rPr>
                <w:rFonts w:ascii="方正小标宋简体" w:eastAsia="方正小标宋简体" w:hAnsi="宋体" w:cs="宋体" w:hint="eastAsia"/>
                <w:color w:val="666666"/>
                <w:kern w:val="0"/>
                <w:sz w:val="44"/>
                <w:szCs w:val="44"/>
              </w:rPr>
              <w:t>年上半年江门市蓬江区人民法院劳动合同制审判辅助人员</w:t>
            </w:r>
          </w:p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方正小标宋简体" w:eastAsia="方正小标宋简体" w:hAnsi="宋体" w:cs="宋体" w:hint="eastAsia"/>
                <w:color w:val="000000"/>
                <w:kern w:val="0"/>
                <w:sz w:val="42"/>
                <w:szCs w:val="42"/>
              </w:rPr>
              <w:t>拟录用人员名单公示</w:t>
            </w:r>
          </w:p>
        </w:tc>
      </w:tr>
      <w:tr w:rsidR="007C4842" w:rsidRPr="007C4842" w:rsidTr="007C4842">
        <w:trPr>
          <w:trHeight w:val="795"/>
        </w:trPr>
        <w:tc>
          <w:tcPr>
            <w:tcW w:w="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序号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招录机关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wordWrap w:val="0"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职位代码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性别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准考证号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毕业院校或工作单位</w:t>
            </w:r>
          </w:p>
        </w:tc>
      </w:tr>
      <w:tr w:rsidR="007C4842" w:rsidRPr="007C4842" w:rsidTr="007C4842">
        <w:trPr>
          <w:trHeight w:val="555"/>
        </w:trPr>
        <w:tc>
          <w:tcPr>
            <w:tcW w:w="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蓬江区人民法院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FY2023101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区美珍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201020100105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广东财经大学</w:t>
            </w:r>
          </w:p>
        </w:tc>
      </w:tr>
      <w:tr w:rsidR="007C4842" w:rsidRPr="007C4842" w:rsidTr="007C4842">
        <w:trPr>
          <w:trHeight w:val="555"/>
        </w:trPr>
        <w:tc>
          <w:tcPr>
            <w:tcW w:w="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蓬江区人民法院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FY2023101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冯晓君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201020100221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北京理工大学珠海学院</w:t>
            </w:r>
          </w:p>
        </w:tc>
      </w:tr>
      <w:tr w:rsidR="007C4842" w:rsidRPr="007C4842" w:rsidTr="007C4842">
        <w:trPr>
          <w:trHeight w:val="645"/>
        </w:trPr>
        <w:tc>
          <w:tcPr>
            <w:tcW w:w="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蓬江区人民法院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FY2023101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伍嘉美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201020100222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广州大学松田学院</w:t>
            </w:r>
          </w:p>
        </w:tc>
      </w:tr>
      <w:tr w:rsidR="007C4842" w:rsidRPr="007C4842" w:rsidTr="007C4842">
        <w:trPr>
          <w:trHeight w:val="570"/>
        </w:trPr>
        <w:tc>
          <w:tcPr>
            <w:tcW w:w="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蓬江区人民法院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FY2023101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刘汝俊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201020100106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北京理工大学珠海学院</w:t>
            </w:r>
          </w:p>
        </w:tc>
      </w:tr>
      <w:tr w:rsidR="007C4842" w:rsidRPr="007C4842" w:rsidTr="007C4842">
        <w:trPr>
          <w:trHeight w:val="600"/>
        </w:trPr>
        <w:tc>
          <w:tcPr>
            <w:tcW w:w="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蓬江区人民法院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FY2023101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杜若岚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201020100217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西北政法大学</w:t>
            </w:r>
          </w:p>
        </w:tc>
      </w:tr>
      <w:tr w:rsidR="007C4842" w:rsidRPr="007C4842" w:rsidTr="007C4842">
        <w:trPr>
          <w:trHeight w:val="555"/>
        </w:trPr>
        <w:tc>
          <w:tcPr>
            <w:tcW w:w="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蓬江区人民法院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FY2023101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201020100120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广东汉普法</w:t>
            </w:r>
            <w:proofErr w:type="gramStart"/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务</w:t>
            </w:r>
            <w:proofErr w:type="gramEnd"/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服务有限公司</w:t>
            </w:r>
          </w:p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江门分公司</w:t>
            </w:r>
          </w:p>
        </w:tc>
      </w:tr>
      <w:tr w:rsidR="007C4842" w:rsidRPr="007C4842" w:rsidTr="007C4842">
        <w:trPr>
          <w:trHeight w:val="645"/>
        </w:trPr>
        <w:tc>
          <w:tcPr>
            <w:tcW w:w="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lastRenderedPageBreak/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蓬江区人民法院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FY2023101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黄海运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201020100113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广西警察学院</w:t>
            </w:r>
          </w:p>
        </w:tc>
      </w:tr>
      <w:tr w:rsidR="007C4842" w:rsidRPr="007C4842" w:rsidTr="007C4842">
        <w:trPr>
          <w:trHeight w:val="705"/>
        </w:trPr>
        <w:tc>
          <w:tcPr>
            <w:tcW w:w="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蓬江区人民法院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FY2023101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雷宇扬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201020100206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842" w:rsidRPr="007C4842" w:rsidRDefault="007C4842" w:rsidP="007C4842">
            <w:pPr>
              <w:widowControl/>
              <w:spacing w:after="300"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484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广东金融学院</w:t>
            </w:r>
          </w:p>
        </w:tc>
      </w:tr>
    </w:tbl>
    <w:p w:rsidR="007C4842" w:rsidRPr="007C4842" w:rsidRDefault="007C4842" w:rsidP="007C4842">
      <w:pPr>
        <w:widowControl/>
        <w:shd w:val="clear" w:color="auto" w:fill="FFFFFF"/>
        <w:spacing w:after="300" w:line="300" w:lineRule="atLeast"/>
        <w:jc w:val="left"/>
        <w:rPr>
          <w:rFonts w:ascii="Helvetica" w:eastAsia="宋体" w:hAnsi="Helvetica" w:cs="Helvetica"/>
          <w:color w:val="666666"/>
          <w:kern w:val="0"/>
          <w:szCs w:val="21"/>
        </w:rPr>
      </w:pPr>
      <w:r w:rsidRPr="007C4842">
        <w:rPr>
          <w:rFonts w:ascii="Times New Roman" w:eastAsia="宋体" w:hAnsi="Times New Roman" w:cs="Times New Roman"/>
          <w:color w:val="666666"/>
          <w:kern w:val="0"/>
          <w:szCs w:val="21"/>
        </w:rPr>
        <w:t> </w:t>
      </w:r>
    </w:p>
    <w:p w:rsidR="006B78D3" w:rsidRDefault="006B78D3"/>
    <w:sectPr w:rsidR="006B78D3" w:rsidSect="006B7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E9" w:rsidRDefault="00550DE9" w:rsidP="007C4842">
      <w:r>
        <w:separator/>
      </w:r>
    </w:p>
  </w:endnote>
  <w:endnote w:type="continuationSeparator" w:id="0">
    <w:p w:rsidR="00550DE9" w:rsidRDefault="00550DE9" w:rsidP="007C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E9" w:rsidRDefault="00550DE9" w:rsidP="007C4842">
      <w:r>
        <w:separator/>
      </w:r>
    </w:p>
  </w:footnote>
  <w:footnote w:type="continuationSeparator" w:id="0">
    <w:p w:rsidR="00550DE9" w:rsidRDefault="00550DE9" w:rsidP="007C4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842"/>
    <w:rsid w:val="00550DE9"/>
    <w:rsid w:val="006B78D3"/>
    <w:rsid w:val="007C4842"/>
    <w:rsid w:val="00E9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8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84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48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4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2</cp:revision>
  <dcterms:created xsi:type="dcterms:W3CDTF">2023-04-20T09:33:00Z</dcterms:created>
  <dcterms:modified xsi:type="dcterms:W3CDTF">2023-04-20T09:33:00Z</dcterms:modified>
</cp:coreProperties>
</file>